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73E2" w14:textId="37F267CF" w:rsidR="00127416" w:rsidRPr="00DF5890" w:rsidRDefault="00127416" w:rsidP="00127416">
      <w:pPr>
        <w:pBdr>
          <w:top w:val="single" w:sz="4" w:space="1" w:color="auto"/>
          <w:left w:val="single" w:sz="4" w:space="4" w:color="auto"/>
          <w:bottom w:val="single" w:sz="4" w:space="1" w:color="auto"/>
          <w:right w:val="single" w:sz="4" w:space="4" w:color="auto"/>
        </w:pBdr>
        <w:shd w:val="clear" w:color="auto" w:fill="51C3C3" w:themeFill="accent1"/>
        <w:rPr>
          <w:sz w:val="40"/>
          <w:szCs w:val="40"/>
        </w:rPr>
      </w:pPr>
      <w:r w:rsidRPr="00DF5890">
        <w:rPr>
          <w:sz w:val="40"/>
          <w:szCs w:val="40"/>
        </w:rPr>
        <w:t>Introductory Notes</w:t>
      </w:r>
    </w:p>
    <w:p w14:paraId="2DA7B629" w14:textId="77777777" w:rsidR="00127416" w:rsidRPr="00DF5890" w:rsidRDefault="00127416" w:rsidP="00127416">
      <w:pPr>
        <w:rPr>
          <w:sz w:val="28"/>
          <w:szCs w:val="28"/>
        </w:rPr>
      </w:pPr>
    </w:p>
    <w:p w14:paraId="1548D912" w14:textId="05058A2E" w:rsidR="00127416" w:rsidRPr="00DF5890" w:rsidRDefault="00127416" w:rsidP="00127416">
      <w:pPr>
        <w:pStyle w:val="ListParagraph"/>
        <w:numPr>
          <w:ilvl w:val="0"/>
          <w:numId w:val="1"/>
        </w:numPr>
        <w:shd w:val="clear" w:color="auto" w:fill="FEC432" w:themeFill="accent3"/>
        <w:ind w:left="709"/>
        <w:rPr>
          <w:sz w:val="32"/>
          <w:szCs w:val="32"/>
        </w:rPr>
      </w:pPr>
      <w:r w:rsidRPr="00DF5890">
        <w:rPr>
          <w:sz w:val="32"/>
          <w:szCs w:val="32"/>
        </w:rPr>
        <w:t>Introductory information</w:t>
      </w:r>
    </w:p>
    <w:p w14:paraId="762A29D7" w14:textId="5D5441CA" w:rsidR="00127416" w:rsidRPr="00DF5890" w:rsidRDefault="00127416" w:rsidP="00127416">
      <w:pPr>
        <w:rPr>
          <w:sz w:val="24"/>
          <w:szCs w:val="24"/>
        </w:rPr>
      </w:pPr>
      <w:r w:rsidRPr="00DF5890">
        <w:rPr>
          <w:sz w:val="24"/>
          <w:szCs w:val="24"/>
        </w:rPr>
        <w:t>Event name:</w:t>
      </w:r>
      <w:r w:rsidR="00CF559B" w:rsidRPr="00DF5890">
        <w:rPr>
          <w:rFonts w:cstheme="minorHAnsi"/>
          <w:sz w:val="24"/>
          <w:szCs w:val="24"/>
        </w:rPr>
        <w:t xml:space="preserve"> </w:t>
      </w:r>
      <w:r w:rsidR="00DF5890">
        <w:rPr>
          <w:rFonts w:cstheme="minorHAnsi"/>
          <w:sz w:val="24"/>
          <w:szCs w:val="24"/>
        </w:rPr>
        <w:tab/>
      </w:r>
      <w:r w:rsidR="00DF5890">
        <w:rPr>
          <w:rFonts w:cstheme="minorHAnsi"/>
          <w:sz w:val="24"/>
          <w:szCs w:val="24"/>
        </w:rPr>
        <w:tab/>
      </w:r>
      <w:r w:rsidR="00CF559B" w:rsidRPr="00DF5890">
        <w:rPr>
          <w:rFonts w:cstheme="minorHAnsi"/>
          <w:sz w:val="24"/>
          <w:szCs w:val="24"/>
        </w:rPr>
        <w:t>Every Brilliant Thing</w:t>
      </w:r>
      <w:r w:rsidRPr="00DF5890">
        <w:rPr>
          <w:sz w:val="24"/>
          <w:szCs w:val="24"/>
        </w:rPr>
        <w:tab/>
      </w:r>
      <w:r w:rsidRPr="00DF5890">
        <w:rPr>
          <w:sz w:val="24"/>
          <w:szCs w:val="24"/>
        </w:rPr>
        <w:tab/>
      </w:r>
    </w:p>
    <w:p w14:paraId="4A940CC0" w14:textId="1F2EF508" w:rsidR="00127416" w:rsidRPr="00DF5890" w:rsidRDefault="008B43DC" w:rsidP="00127416">
      <w:pPr>
        <w:rPr>
          <w:sz w:val="24"/>
          <w:szCs w:val="24"/>
        </w:rPr>
      </w:pPr>
      <w:r w:rsidRPr="00DF5890">
        <w:rPr>
          <w:sz w:val="24"/>
          <w:szCs w:val="24"/>
        </w:rPr>
        <w:t xml:space="preserve">Event </w:t>
      </w:r>
      <w:r w:rsidR="00DF5890" w:rsidRPr="00DF5890">
        <w:rPr>
          <w:sz w:val="24"/>
          <w:szCs w:val="24"/>
        </w:rPr>
        <w:t>presenter</w:t>
      </w:r>
      <w:r w:rsidR="00127416" w:rsidRPr="00DF5890">
        <w:rPr>
          <w:sz w:val="24"/>
          <w:szCs w:val="24"/>
        </w:rPr>
        <w:t>:</w:t>
      </w:r>
      <w:r w:rsidR="00127416" w:rsidRPr="00DF5890">
        <w:rPr>
          <w:sz w:val="24"/>
          <w:szCs w:val="24"/>
        </w:rPr>
        <w:tab/>
      </w:r>
      <w:r w:rsidR="009A0FE8" w:rsidRPr="00DF5890">
        <w:rPr>
          <w:sz w:val="24"/>
          <w:szCs w:val="24"/>
        </w:rPr>
        <w:t>State Theatre SA</w:t>
      </w:r>
    </w:p>
    <w:p w14:paraId="736F99BC" w14:textId="77777777" w:rsidR="00DF5890" w:rsidRDefault="00127416" w:rsidP="007447F0">
      <w:pPr>
        <w:rPr>
          <w:sz w:val="24"/>
          <w:szCs w:val="24"/>
        </w:rPr>
      </w:pPr>
      <w:r w:rsidRPr="00DF5890">
        <w:rPr>
          <w:sz w:val="24"/>
          <w:szCs w:val="24"/>
        </w:rPr>
        <w:t xml:space="preserve">Event synopsis: </w:t>
      </w:r>
      <w:r w:rsidR="00DF5890">
        <w:rPr>
          <w:sz w:val="24"/>
          <w:szCs w:val="24"/>
        </w:rPr>
        <w:tab/>
      </w:r>
    </w:p>
    <w:p w14:paraId="4AEE625E" w14:textId="0FDFC155" w:rsidR="00CF559B" w:rsidRPr="00382E19" w:rsidRDefault="00DF5890" w:rsidP="007447F0">
      <w:pPr>
        <w:rPr>
          <w:rFonts w:cs="Arial"/>
          <w:color w:val="1C1C1C"/>
          <w:sz w:val="24"/>
          <w:szCs w:val="24"/>
        </w:rPr>
      </w:pPr>
      <w:r w:rsidRPr="00382E19">
        <w:rPr>
          <w:sz w:val="24"/>
          <w:szCs w:val="24"/>
        </w:rPr>
        <w:t>In ‘</w:t>
      </w:r>
      <w:r w:rsidR="00CF559B" w:rsidRPr="00382E19">
        <w:rPr>
          <w:sz w:val="24"/>
          <w:szCs w:val="24"/>
        </w:rPr>
        <w:t>Every Brilliant Thing</w:t>
      </w:r>
      <w:r w:rsidRPr="00382E19">
        <w:rPr>
          <w:sz w:val="24"/>
          <w:szCs w:val="24"/>
        </w:rPr>
        <w:t>’</w:t>
      </w:r>
      <w:r w:rsidR="00382E19" w:rsidRPr="00382E19">
        <w:rPr>
          <w:sz w:val="24"/>
          <w:szCs w:val="24"/>
        </w:rPr>
        <w:t xml:space="preserve"> by</w:t>
      </w:r>
      <w:r w:rsidR="00CF559B" w:rsidRPr="00382E19">
        <w:rPr>
          <w:sz w:val="24"/>
          <w:szCs w:val="24"/>
        </w:rPr>
        <w:t xml:space="preserve"> UK playwright Duncan Macmillan</w:t>
      </w:r>
      <w:r w:rsidR="00382E19" w:rsidRPr="00382E19">
        <w:rPr>
          <w:sz w:val="24"/>
          <w:szCs w:val="24"/>
        </w:rPr>
        <w:t>,</w:t>
      </w:r>
      <w:r w:rsidRPr="00382E19">
        <w:rPr>
          <w:sz w:val="24"/>
          <w:szCs w:val="24"/>
        </w:rPr>
        <w:t xml:space="preserve"> a solo actor invites the audience to share in the list of ‘brilliant things’ he started as a young boy, to assist his mother who was struggling with depression</w:t>
      </w:r>
      <w:r w:rsidR="00CF559B" w:rsidRPr="00382E19">
        <w:rPr>
          <w:rFonts w:cs="Arial"/>
          <w:color w:val="1C1C1C"/>
          <w:sz w:val="24"/>
          <w:szCs w:val="24"/>
        </w:rPr>
        <w:t>.</w:t>
      </w:r>
    </w:p>
    <w:p w14:paraId="3EEA0DB9" w14:textId="16089CCB" w:rsidR="00DF5890" w:rsidRPr="00382E19" w:rsidRDefault="00DF5890" w:rsidP="007447F0">
      <w:pPr>
        <w:rPr>
          <w:sz w:val="24"/>
          <w:szCs w:val="24"/>
        </w:rPr>
      </w:pPr>
      <w:r w:rsidRPr="00382E19">
        <w:rPr>
          <w:rFonts w:cs="Arial"/>
          <w:color w:val="1C1C1C"/>
          <w:sz w:val="24"/>
          <w:szCs w:val="24"/>
        </w:rPr>
        <w:t>Note: there is audience participation requested which is simple and only with permission, and is established in interaction with the actor, Jimi Bani, before he begins the performance.</w:t>
      </w:r>
    </w:p>
    <w:p w14:paraId="1CBCC1C5" w14:textId="14A980E5" w:rsidR="00CF559B" w:rsidRPr="00DF5890" w:rsidRDefault="00BA56A3" w:rsidP="00CF559B">
      <w:pPr>
        <w:ind w:right="-1"/>
        <w:rPr>
          <w:rFonts w:cstheme="minorHAnsi"/>
          <w:sz w:val="24"/>
          <w:szCs w:val="24"/>
        </w:rPr>
      </w:pPr>
      <w:r w:rsidRPr="00DF5890">
        <w:rPr>
          <w:sz w:val="24"/>
          <w:szCs w:val="24"/>
        </w:rPr>
        <w:t xml:space="preserve">Audio Describers: </w:t>
      </w:r>
      <w:r w:rsidR="00DF5890">
        <w:rPr>
          <w:sz w:val="24"/>
          <w:szCs w:val="24"/>
        </w:rPr>
        <w:t>Charl</w:t>
      </w:r>
      <w:r w:rsidR="00903785">
        <w:rPr>
          <w:sz w:val="24"/>
          <w:szCs w:val="24"/>
        </w:rPr>
        <w:t>ey</w:t>
      </w:r>
      <w:r w:rsidR="00DF5890">
        <w:rPr>
          <w:sz w:val="24"/>
          <w:szCs w:val="24"/>
        </w:rPr>
        <w:t xml:space="preserve"> Sanders and Jo Ankor</w:t>
      </w:r>
    </w:p>
    <w:p w14:paraId="520F00A7" w14:textId="29F114AF" w:rsidR="00C67C14" w:rsidRPr="00DF5890" w:rsidRDefault="00127416" w:rsidP="00127416">
      <w:pPr>
        <w:pStyle w:val="ListParagraph"/>
        <w:numPr>
          <w:ilvl w:val="0"/>
          <w:numId w:val="1"/>
        </w:numPr>
        <w:shd w:val="clear" w:color="auto" w:fill="FEC432" w:themeFill="accent3"/>
        <w:ind w:left="709"/>
        <w:rPr>
          <w:sz w:val="32"/>
          <w:szCs w:val="32"/>
        </w:rPr>
      </w:pPr>
      <w:r w:rsidRPr="00DF5890">
        <w:rPr>
          <w:sz w:val="32"/>
          <w:szCs w:val="32"/>
        </w:rPr>
        <w:t>Set description</w:t>
      </w:r>
    </w:p>
    <w:p w14:paraId="39379699" w14:textId="6C6C50B2" w:rsidR="007447F0" w:rsidRDefault="00DF5890" w:rsidP="00DF5890">
      <w:pPr>
        <w:rPr>
          <w:sz w:val="24"/>
          <w:szCs w:val="24"/>
        </w:rPr>
      </w:pPr>
      <w:r>
        <w:rPr>
          <w:sz w:val="24"/>
          <w:szCs w:val="24"/>
        </w:rPr>
        <w:t>The Space theatre is a flexible</w:t>
      </w:r>
      <w:r w:rsidR="00382E19">
        <w:rPr>
          <w:sz w:val="24"/>
          <w:szCs w:val="24"/>
        </w:rPr>
        <w:t xml:space="preserve"> performance space with moveable tiered seating. </w:t>
      </w:r>
      <w:r>
        <w:rPr>
          <w:sz w:val="24"/>
          <w:szCs w:val="24"/>
        </w:rPr>
        <w:t xml:space="preserve"> </w:t>
      </w:r>
      <w:r w:rsidR="00CF559B" w:rsidRPr="00DF5890">
        <w:rPr>
          <w:sz w:val="24"/>
          <w:szCs w:val="24"/>
        </w:rPr>
        <w:t xml:space="preserve">The </w:t>
      </w:r>
      <w:r>
        <w:rPr>
          <w:sz w:val="24"/>
          <w:szCs w:val="24"/>
        </w:rPr>
        <w:t>s</w:t>
      </w:r>
      <w:r w:rsidR="00CF559B" w:rsidRPr="00DF5890">
        <w:rPr>
          <w:sz w:val="24"/>
          <w:szCs w:val="24"/>
        </w:rPr>
        <w:t xml:space="preserve">eating </w:t>
      </w:r>
      <w:r>
        <w:rPr>
          <w:sz w:val="24"/>
          <w:szCs w:val="24"/>
        </w:rPr>
        <w:t>for</w:t>
      </w:r>
      <w:r w:rsidR="00CF559B" w:rsidRPr="00DF5890">
        <w:rPr>
          <w:sz w:val="24"/>
          <w:szCs w:val="24"/>
        </w:rPr>
        <w:t xml:space="preserve"> this show extends </w:t>
      </w:r>
      <w:r w:rsidR="007447F0">
        <w:rPr>
          <w:sz w:val="24"/>
          <w:szCs w:val="24"/>
        </w:rPr>
        <w:t xml:space="preserve">the </w:t>
      </w:r>
      <w:r>
        <w:rPr>
          <w:sz w:val="24"/>
          <w:szCs w:val="24"/>
        </w:rPr>
        <w:t xml:space="preserve">banks of </w:t>
      </w:r>
      <w:r w:rsidR="00CF559B" w:rsidRPr="00DF5890">
        <w:rPr>
          <w:sz w:val="24"/>
          <w:szCs w:val="24"/>
        </w:rPr>
        <w:t xml:space="preserve">seating </w:t>
      </w:r>
      <w:r w:rsidR="00382E19">
        <w:rPr>
          <w:sz w:val="24"/>
          <w:szCs w:val="24"/>
        </w:rPr>
        <w:t xml:space="preserve">on </w:t>
      </w:r>
      <w:r w:rsidR="007447F0">
        <w:rPr>
          <w:sz w:val="24"/>
          <w:szCs w:val="24"/>
        </w:rPr>
        <w:t>each</w:t>
      </w:r>
      <w:r w:rsidR="00382E19">
        <w:rPr>
          <w:sz w:val="24"/>
          <w:szCs w:val="24"/>
        </w:rPr>
        <w:t xml:space="preserve"> </w:t>
      </w:r>
      <w:r w:rsidR="007447F0">
        <w:rPr>
          <w:sz w:val="24"/>
          <w:szCs w:val="24"/>
        </w:rPr>
        <w:t xml:space="preserve">of the 4 </w:t>
      </w:r>
      <w:r w:rsidR="00382E19">
        <w:rPr>
          <w:sz w:val="24"/>
          <w:szCs w:val="24"/>
        </w:rPr>
        <w:t>side</w:t>
      </w:r>
      <w:r w:rsidR="007447F0">
        <w:rPr>
          <w:sz w:val="24"/>
          <w:szCs w:val="24"/>
        </w:rPr>
        <w:t>s</w:t>
      </w:r>
      <w:r w:rsidR="00382E19">
        <w:rPr>
          <w:sz w:val="24"/>
          <w:szCs w:val="24"/>
        </w:rPr>
        <w:t xml:space="preserve"> </w:t>
      </w:r>
      <w:r w:rsidR="00CF559B" w:rsidRPr="00DF5890">
        <w:rPr>
          <w:sz w:val="24"/>
          <w:szCs w:val="24"/>
        </w:rPr>
        <w:t xml:space="preserve">onto the </w:t>
      </w:r>
      <w:r>
        <w:rPr>
          <w:sz w:val="24"/>
          <w:szCs w:val="24"/>
        </w:rPr>
        <w:t xml:space="preserve">edges of the </w:t>
      </w:r>
      <w:r w:rsidR="00CF559B" w:rsidRPr="00DF5890">
        <w:rPr>
          <w:sz w:val="24"/>
          <w:szCs w:val="24"/>
        </w:rPr>
        <w:t xml:space="preserve">stage </w:t>
      </w:r>
      <w:r w:rsidR="007447F0">
        <w:rPr>
          <w:sz w:val="24"/>
          <w:szCs w:val="24"/>
        </w:rPr>
        <w:t xml:space="preserve">area, </w:t>
      </w:r>
      <w:r w:rsidR="00382E19">
        <w:rPr>
          <w:sz w:val="24"/>
          <w:szCs w:val="24"/>
        </w:rPr>
        <w:t>by adding</w:t>
      </w:r>
      <w:r>
        <w:rPr>
          <w:sz w:val="24"/>
          <w:szCs w:val="24"/>
        </w:rPr>
        <w:t xml:space="preserve"> a</w:t>
      </w:r>
      <w:r w:rsidR="007447F0">
        <w:rPr>
          <w:sz w:val="24"/>
          <w:szCs w:val="24"/>
        </w:rPr>
        <w:t xml:space="preserve"> </w:t>
      </w:r>
      <w:r>
        <w:rPr>
          <w:sz w:val="24"/>
          <w:szCs w:val="24"/>
        </w:rPr>
        <w:t xml:space="preserve">line of </w:t>
      </w:r>
      <w:r w:rsidR="009E0CEC">
        <w:rPr>
          <w:sz w:val="24"/>
          <w:szCs w:val="24"/>
        </w:rPr>
        <w:t xml:space="preserve">assorted wooden and plastic </w:t>
      </w:r>
      <w:r>
        <w:rPr>
          <w:sz w:val="24"/>
          <w:szCs w:val="24"/>
        </w:rPr>
        <w:t>chairs</w:t>
      </w:r>
      <w:r w:rsidR="00382E19">
        <w:rPr>
          <w:sz w:val="24"/>
          <w:szCs w:val="24"/>
        </w:rPr>
        <w:t xml:space="preserve">. </w:t>
      </w:r>
      <w:r w:rsidR="009E0CEC">
        <w:rPr>
          <w:sz w:val="24"/>
          <w:szCs w:val="24"/>
        </w:rPr>
        <w:t>One</w:t>
      </w:r>
      <w:r w:rsidR="00382E19">
        <w:rPr>
          <w:sz w:val="24"/>
          <w:szCs w:val="24"/>
        </w:rPr>
        <w:t xml:space="preserve"> chair </w:t>
      </w:r>
      <w:r w:rsidR="009E0CEC">
        <w:rPr>
          <w:sz w:val="24"/>
          <w:szCs w:val="24"/>
        </w:rPr>
        <w:t>is</w:t>
      </w:r>
      <w:r w:rsidR="00382E19">
        <w:rPr>
          <w:sz w:val="24"/>
          <w:szCs w:val="24"/>
        </w:rPr>
        <w:t xml:space="preserve"> used by the actor during the performance</w:t>
      </w:r>
      <w:r w:rsidR="009E0CEC">
        <w:rPr>
          <w:sz w:val="24"/>
          <w:szCs w:val="24"/>
        </w:rPr>
        <w:t xml:space="preserve"> and has a</w:t>
      </w:r>
      <w:r w:rsidR="00A03769">
        <w:rPr>
          <w:sz w:val="24"/>
          <w:szCs w:val="24"/>
        </w:rPr>
        <w:t xml:space="preserve"> cardboard box is tucked under </w:t>
      </w:r>
      <w:r w:rsidR="009E0CEC">
        <w:rPr>
          <w:sz w:val="24"/>
          <w:szCs w:val="24"/>
        </w:rPr>
        <w:t xml:space="preserve">it. </w:t>
      </w:r>
      <w:r w:rsidR="00CA55F0">
        <w:rPr>
          <w:sz w:val="24"/>
          <w:szCs w:val="24"/>
        </w:rPr>
        <w:t xml:space="preserve"> </w:t>
      </w:r>
      <w:r w:rsidR="009E0CEC">
        <w:rPr>
          <w:sz w:val="24"/>
          <w:szCs w:val="24"/>
        </w:rPr>
        <w:t>O</w:t>
      </w:r>
      <w:r w:rsidR="00CA55F0">
        <w:rPr>
          <w:sz w:val="24"/>
          <w:szCs w:val="24"/>
        </w:rPr>
        <w:t>therwise</w:t>
      </w:r>
      <w:r w:rsidR="009E0CEC">
        <w:rPr>
          <w:sz w:val="24"/>
          <w:szCs w:val="24"/>
        </w:rPr>
        <w:t>,</w:t>
      </w:r>
      <w:r w:rsidR="00CA55F0">
        <w:rPr>
          <w:sz w:val="24"/>
          <w:szCs w:val="24"/>
        </w:rPr>
        <w:t xml:space="preserve"> </w:t>
      </w:r>
      <w:r>
        <w:rPr>
          <w:sz w:val="24"/>
          <w:szCs w:val="24"/>
        </w:rPr>
        <w:t xml:space="preserve">the stage is </w:t>
      </w:r>
      <w:r w:rsidR="00A03769">
        <w:rPr>
          <w:sz w:val="24"/>
          <w:szCs w:val="24"/>
        </w:rPr>
        <w:t xml:space="preserve">a </w:t>
      </w:r>
      <w:r>
        <w:rPr>
          <w:sz w:val="24"/>
          <w:szCs w:val="24"/>
        </w:rPr>
        <w:t>completely bare</w:t>
      </w:r>
      <w:r w:rsidR="00A03769">
        <w:rPr>
          <w:sz w:val="24"/>
          <w:szCs w:val="24"/>
        </w:rPr>
        <w:t xml:space="preserve"> space </w:t>
      </w:r>
      <w:r w:rsidR="00CA55F0">
        <w:rPr>
          <w:sz w:val="24"/>
          <w:szCs w:val="24"/>
        </w:rPr>
        <w:t>with</w:t>
      </w:r>
      <w:r w:rsidR="00A03769">
        <w:rPr>
          <w:sz w:val="24"/>
          <w:szCs w:val="24"/>
        </w:rPr>
        <w:t xml:space="preserve"> pale timber flooring</w:t>
      </w:r>
      <w:r>
        <w:rPr>
          <w:sz w:val="24"/>
          <w:szCs w:val="24"/>
        </w:rPr>
        <w:t xml:space="preserve">. </w:t>
      </w:r>
    </w:p>
    <w:p w14:paraId="1260BB85" w14:textId="0B3B752A" w:rsidR="009E0CEC" w:rsidRDefault="009E0CEC" w:rsidP="00DF5890">
      <w:pPr>
        <w:rPr>
          <w:sz w:val="24"/>
          <w:szCs w:val="24"/>
        </w:rPr>
      </w:pPr>
      <w:r>
        <w:rPr>
          <w:sz w:val="24"/>
          <w:szCs w:val="24"/>
        </w:rPr>
        <w:t>The lighting is a general wash that remains the same throughout the performance so that the audience is at all times part of the production.</w:t>
      </w:r>
    </w:p>
    <w:p w14:paraId="6844F927" w14:textId="2BAC99C4" w:rsidR="00127416" w:rsidRPr="00DF5890" w:rsidRDefault="00127416" w:rsidP="00127416">
      <w:pPr>
        <w:pStyle w:val="ListParagraph"/>
        <w:numPr>
          <w:ilvl w:val="0"/>
          <w:numId w:val="1"/>
        </w:numPr>
        <w:shd w:val="clear" w:color="auto" w:fill="FEC432" w:themeFill="accent3"/>
        <w:ind w:left="709"/>
        <w:rPr>
          <w:sz w:val="32"/>
          <w:szCs w:val="32"/>
        </w:rPr>
      </w:pPr>
      <w:r w:rsidRPr="00DF5890">
        <w:rPr>
          <w:sz w:val="32"/>
          <w:szCs w:val="32"/>
        </w:rPr>
        <w:t>Characters and Costumes</w:t>
      </w:r>
    </w:p>
    <w:p w14:paraId="219EFC5E" w14:textId="153D5180" w:rsidR="00CF559B" w:rsidRPr="007447F0" w:rsidRDefault="00CF559B" w:rsidP="007447F0">
      <w:pPr>
        <w:rPr>
          <w:sz w:val="24"/>
          <w:szCs w:val="24"/>
        </w:rPr>
      </w:pPr>
      <w:r w:rsidRPr="007447F0">
        <w:rPr>
          <w:sz w:val="24"/>
          <w:szCs w:val="24"/>
        </w:rPr>
        <w:t>Jimi Bani</w:t>
      </w:r>
      <w:r w:rsidR="007447F0">
        <w:rPr>
          <w:sz w:val="24"/>
          <w:szCs w:val="24"/>
        </w:rPr>
        <w:t xml:space="preserve"> plays the Narrator. He is dressed in casual clothing of </w:t>
      </w:r>
      <w:r w:rsidR="009E0CEC">
        <w:rPr>
          <w:sz w:val="24"/>
          <w:szCs w:val="24"/>
        </w:rPr>
        <w:t xml:space="preserve">tan </w:t>
      </w:r>
      <w:r w:rsidR="007447F0">
        <w:rPr>
          <w:sz w:val="24"/>
          <w:szCs w:val="24"/>
        </w:rPr>
        <w:t>chinos, a</w:t>
      </w:r>
      <w:r w:rsidR="00CA55F0">
        <w:rPr>
          <w:sz w:val="24"/>
          <w:szCs w:val="24"/>
        </w:rPr>
        <w:t xml:space="preserve"> pale blue</w:t>
      </w:r>
      <w:r w:rsidR="007447F0">
        <w:rPr>
          <w:sz w:val="24"/>
          <w:szCs w:val="24"/>
        </w:rPr>
        <w:t xml:space="preserve"> open shirt over a </w:t>
      </w:r>
      <w:r w:rsidR="00CA55F0">
        <w:rPr>
          <w:sz w:val="24"/>
          <w:szCs w:val="24"/>
        </w:rPr>
        <w:t xml:space="preserve">yellow </w:t>
      </w:r>
      <w:r w:rsidR="007447F0">
        <w:rPr>
          <w:sz w:val="24"/>
          <w:szCs w:val="24"/>
        </w:rPr>
        <w:t xml:space="preserve">t-shirt and sneakers. He is a tall, muscular man and his black hair is cropped close. </w:t>
      </w:r>
    </w:p>
    <w:p w14:paraId="0D9AA041" w14:textId="42269A89" w:rsidR="00127416" w:rsidRPr="00DF5890" w:rsidRDefault="00127416" w:rsidP="00127416">
      <w:pPr>
        <w:pStyle w:val="ListParagraph"/>
        <w:numPr>
          <w:ilvl w:val="0"/>
          <w:numId w:val="1"/>
        </w:numPr>
        <w:shd w:val="clear" w:color="auto" w:fill="FEC432" w:themeFill="accent3"/>
        <w:ind w:left="709"/>
        <w:rPr>
          <w:sz w:val="32"/>
          <w:szCs w:val="32"/>
        </w:rPr>
      </w:pPr>
      <w:r w:rsidRPr="00DF5890">
        <w:rPr>
          <w:sz w:val="32"/>
          <w:szCs w:val="32"/>
        </w:rPr>
        <w:t>Cast and Creatives</w:t>
      </w:r>
    </w:p>
    <w:p w14:paraId="48F04BE6" w14:textId="48A7C3FF" w:rsidR="00CF559B" w:rsidRPr="007447F0" w:rsidRDefault="00CF559B" w:rsidP="007447F0">
      <w:pPr>
        <w:rPr>
          <w:sz w:val="24"/>
          <w:szCs w:val="24"/>
        </w:rPr>
      </w:pPr>
      <w:r w:rsidRPr="007447F0">
        <w:rPr>
          <w:sz w:val="24"/>
          <w:szCs w:val="24"/>
        </w:rPr>
        <w:t>Director</w:t>
      </w:r>
      <w:r w:rsidR="007447F0">
        <w:rPr>
          <w:sz w:val="24"/>
          <w:szCs w:val="24"/>
        </w:rPr>
        <w:t>:</w:t>
      </w:r>
      <w:r w:rsidRPr="007447F0">
        <w:rPr>
          <w:sz w:val="24"/>
          <w:szCs w:val="24"/>
        </w:rPr>
        <w:t xml:space="preserve"> Yasmin </w:t>
      </w:r>
      <w:proofErr w:type="spellStart"/>
      <w:r w:rsidRPr="007447F0">
        <w:rPr>
          <w:sz w:val="24"/>
          <w:szCs w:val="24"/>
        </w:rPr>
        <w:t>Gurreeboo</w:t>
      </w:r>
      <w:proofErr w:type="spellEnd"/>
    </w:p>
    <w:p w14:paraId="459C9A49" w14:textId="20B291AA" w:rsidR="00CF559B" w:rsidRPr="007447F0" w:rsidRDefault="00CF559B" w:rsidP="007447F0">
      <w:pPr>
        <w:rPr>
          <w:sz w:val="24"/>
          <w:szCs w:val="24"/>
        </w:rPr>
      </w:pPr>
      <w:r w:rsidRPr="007447F0">
        <w:rPr>
          <w:sz w:val="24"/>
          <w:szCs w:val="24"/>
        </w:rPr>
        <w:t>Set &amp; Costume</w:t>
      </w:r>
      <w:r w:rsidR="007447F0">
        <w:rPr>
          <w:sz w:val="24"/>
          <w:szCs w:val="24"/>
        </w:rPr>
        <w:t>:</w:t>
      </w:r>
      <w:r w:rsidRPr="007447F0">
        <w:rPr>
          <w:sz w:val="24"/>
          <w:szCs w:val="24"/>
        </w:rPr>
        <w:t xml:space="preserve"> Kathryn Sproul</w:t>
      </w:r>
    </w:p>
    <w:p w14:paraId="23D7B34B" w14:textId="7D8AE159" w:rsidR="00CF559B" w:rsidRPr="007447F0" w:rsidRDefault="00CF559B" w:rsidP="007447F0">
      <w:pPr>
        <w:rPr>
          <w:sz w:val="24"/>
          <w:szCs w:val="24"/>
        </w:rPr>
      </w:pPr>
      <w:r w:rsidRPr="007447F0">
        <w:rPr>
          <w:sz w:val="24"/>
          <w:szCs w:val="24"/>
        </w:rPr>
        <w:t>Lighting</w:t>
      </w:r>
      <w:r w:rsidR="007447F0">
        <w:rPr>
          <w:sz w:val="24"/>
          <w:szCs w:val="24"/>
        </w:rPr>
        <w:t>:</w:t>
      </w:r>
      <w:r w:rsidRPr="007447F0">
        <w:rPr>
          <w:sz w:val="24"/>
          <w:szCs w:val="24"/>
        </w:rPr>
        <w:t xml:space="preserve"> Nic Mollison</w:t>
      </w:r>
    </w:p>
    <w:p w14:paraId="582C9E8A" w14:textId="74B5F98B" w:rsidR="00127416" w:rsidRPr="00CE6EA8" w:rsidRDefault="00CF559B" w:rsidP="00CE6EA8">
      <w:pPr>
        <w:rPr>
          <w:sz w:val="24"/>
          <w:szCs w:val="24"/>
        </w:rPr>
      </w:pPr>
      <w:r w:rsidRPr="007447F0">
        <w:rPr>
          <w:sz w:val="24"/>
          <w:szCs w:val="24"/>
        </w:rPr>
        <w:t>Composer &amp; Sound</w:t>
      </w:r>
      <w:r w:rsidR="007447F0">
        <w:rPr>
          <w:sz w:val="24"/>
          <w:szCs w:val="24"/>
        </w:rPr>
        <w:t>:</w:t>
      </w:r>
      <w:r w:rsidRPr="007447F0">
        <w:rPr>
          <w:sz w:val="24"/>
          <w:szCs w:val="24"/>
        </w:rPr>
        <w:t xml:space="preserve"> Andrew Howard</w:t>
      </w:r>
    </w:p>
    <w:p w14:paraId="5D4D6C47" w14:textId="2E519775" w:rsidR="00127416" w:rsidRPr="00DF5890" w:rsidRDefault="00127416" w:rsidP="00127416">
      <w:pPr>
        <w:pStyle w:val="ListParagraph"/>
        <w:numPr>
          <w:ilvl w:val="0"/>
          <w:numId w:val="1"/>
        </w:numPr>
        <w:shd w:val="clear" w:color="auto" w:fill="FEC432" w:themeFill="accent3"/>
        <w:ind w:left="709"/>
        <w:rPr>
          <w:sz w:val="32"/>
          <w:szCs w:val="32"/>
        </w:rPr>
      </w:pPr>
      <w:r w:rsidRPr="00DF5890">
        <w:rPr>
          <w:sz w:val="32"/>
          <w:szCs w:val="32"/>
        </w:rPr>
        <w:lastRenderedPageBreak/>
        <w:t>Event details</w:t>
      </w:r>
    </w:p>
    <w:p w14:paraId="10A000B5" w14:textId="5DDC324C" w:rsidR="00F371E8" w:rsidRDefault="00127416" w:rsidP="007447F0">
      <w:pPr>
        <w:pStyle w:val="Normal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Arial" w:hAnsiTheme="minorHAnsi" w:cs="Arial"/>
          <w:iCs/>
          <w:color w:val="000000"/>
        </w:rPr>
      </w:pPr>
      <w:r w:rsidRPr="007447F0">
        <w:rPr>
          <w:rFonts w:asciiTheme="minorHAnsi" w:hAnsiTheme="minorHAnsi"/>
        </w:rPr>
        <w:t>Event date and time</w:t>
      </w:r>
      <w:r w:rsidR="00CF559B" w:rsidRPr="007447F0">
        <w:rPr>
          <w:rFonts w:asciiTheme="minorHAnsi" w:hAnsiTheme="minorHAnsi"/>
        </w:rPr>
        <w:t>:</w:t>
      </w:r>
      <w:r w:rsidR="00CF559B" w:rsidRPr="007447F0">
        <w:rPr>
          <w:rFonts w:asciiTheme="minorHAnsi" w:hAnsiTheme="minorHAnsi" w:cstheme="minorHAnsi"/>
        </w:rPr>
        <w:t xml:space="preserve">  </w:t>
      </w:r>
      <w:r w:rsidR="007447F0" w:rsidRPr="007447F0">
        <w:rPr>
          <w:rFonts w:asciiTheme="minorHAnsi" w:hAnsiTheme="minorHAnsi" w:cstheme="minorHAnsi"/>
        </w:rPr>
        <w:t xml:space="preserve">The Audio Described performance is </w:t>
      </w:r>
      <w:r w:rsidR="007447F0">
        <w:rPr>
          <w:rFonts w:asciiTheme="minorHAnsi" w:hAnsiTheme="minorHAnsi" w:cstheme="minorHAnsi"/>
        </w:rPr>
        <w:t xml:space="preserve">at </w:t>
      </w:r>
      <w:r w:rsidR="00CF559B" w:rsidRPr="007447F0">
        <w:rPr>
          <w:rFonts w:asciiTheme="minorHAnsi" w:hAnsiTheme="minorHAnsi" w:cstheme="minorHAnsi"/>
          <w:b/>
          <w:bCs/>
        </w:rPr>
        <w:t>5:30pm Monday 8</w:t>
      </w:r>
      <w:r w:rsidR="00CF559B" w:rsidRPr="007447F0">
        <w:rPr>
          <w:rFonts w:asciiTheme="minorHAnsi" w:hAnsiTheme="minorHAnsi" w:cstheme="minorHAnsi"/>
          <w:b/>
          <w:bCs/>
          <w:vertAlign w:val="superscript"/>
        </w:rPr>
        <w:t>th</w:t>
      </w:r>
      <w:r w:rsidR="00CF559B" w:rsidRPr="007447F0">
        <w:rPr>
          <w:rFonts w:asciiTheme="minorHAnsi" w:hAnsiTheme="minorHAnsi" w:cstheme="minorHAnsi"/>
          <w:b/>
          <w:bCs/>
        </w:rPr>
        <w:t xml:space="preserve"> </w:t>
      </w:r>
      <w:r w:rsidR="00CF559B" w:rsidRPr="007447F0">
        <w:rPr>
          <w:rFonts w:asciiTheme="minorHAnsi" w:hAnsiTheme="minorHAnsi"/>
          <w:b/>
          <w:bCs/>
        </w:rPr>
        <w:t>May 2023</w:t>
      </w:r>
      <w:r w:rsidR="00F371E8" w:rsidRPr="007447F0">
        <w:rPr>
          <w:rFonts w:asciiTheme="minorHAnsi" w:hAnsiTheme="minorHAnsi"/>
        </w:rPr>
        <w:t xml:space="preserve"> </w:t>
      </w:r>
      <w:r w:rsidR="00F371E8" w:rsidRPr="007447F0">
        <w:rPr>
          <w:rFonts w:asciiTheme="minorHAnsi" w:eastAsia="Arial" w:hAnsiTheme="minorHAnsi" w:cs="Arial"/>
          <w:iCs/>
          <w:color w:val="000000"/>
        </w:rPr>
        <w:t xml:space="preserve">with a touch tour commencing at 4.30pm. A post-show Q&amp;A follows this performance and will be audio described. </w:t>
      </w:r>
    </w:p>
    <w:p w14:paraId="37D99748" w14:textId="77777777" w:rsidR="007447F0" w:rsidRPr="007447F0" w:rsidRDefault="007447F0" w:rsidP="007447F0">
      <w:pPr>
        <w:pStyle w:val="Normal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Arial" w:hAnsiTheme="minorHAnsi" w:cs="Arial"/>
          <w:iCs/>
          <w:color w:val="000000"/>
        </w:rPr>
      </w:pPr>
    </w:p>
    <w:p w14:paraId="18401CFF" w14:textId="6EA5338F" w:rsidR="007447F0" w:rsidRPr="007447F0" w:rsidRDefault="00127416" w:rsidP="0041405D">
      <w:pPr>
        <w:rPr>
          <w:rFonts w:cstheme="minorHAnsi"/>
          <w:sz w:val="24"/>
          <w:szCs w:val="24"/>
        </w:rPr>
      </w:pPr>
      <w:r w:rsidRPr="007447F0">
        <w:rPr>
          <w:sz w:val="24"/>
          <w:szCs w:val="24"/>
        </w:rPr>
        <w:t>Event location</w:t>
      </w:r>
      <w:r w:rsidR="0041405D" w:rsidRPr="007447F0">
        <w:rPr>
          <w:sz w:val="24"/>
          <w:szCs w:val="24"/>
        </w:rPr>
        <w:t>:</w:t>
      </w:r>
      <w:r w:rsidRPr="007447F0">
        <w:rPr>
          <w:sz w:val="24"/>
          <w:szCs w:val="24"/>
        </w:rPr>
        <w:t xml:space="preserve"> </w:t>
      </w:r>
      <w:r w:rsidR="00CF559B" w:rsidRPr="007447F0">
        <w:rPr>
          <w:rFonts w:cstheme="minorHAnsi"/>
          <w:sz w:val="24"/>
          <w:szCs w:val="24"/>
        </w:rPr>
        <w:t>Space Theatre, Adelaide Festival Centre</w:t>
      </w:r>
    </w:p>
    <w:p w14:paraId="57CFE45F" w14:textId="00487E29" w:rsidR="00127416" w:rsidRPr="00DF5890" w:rsidRDefault="00127416" w:rsidP="00127416">
      <w:pPr>
        <w:pStyle w:val="ListParagraph"/>
        <w:numPr>
          <w:ilvl w:val="0"/>
          <w:numId w:val="1"/>
        </w:numPr>
        <w:shd w:val="clear" w:color="auto" w:fill="FEC432" w:themeFill="accent3"/>
        <w:ind w:left="709"/>
        <w:rPr>
          <w:sz w:val="32"/>
          <w:szCs w:val="32"/>
        </w:rPr>
      </w:pPr>
      <w:r w:rsidRPr="00DF5890">
        <w:rPr>
          <w:sz w:val="32"/>
          <w:szCs w:val="32"/>
        </w:rPr>
        <w:t>Access information</w:t>
      </w:r>
    </w:p>
    <w:p w14:paraId="076FCE07" w14:textId="4A52A565" w:rsidR="0023557C" w:rsidRPr="007447F0" w:rsidRDefault="0023557C" w:rsidP="007447F0">
      <w:pPr>
        <w:rPr>
          <w:sz w:val="24"/>
          <w:szCs w:val="24"/>
        </w:rPr>
      </w:pPr>
      <w:r w:rsidRPr="007447F0">
        <w:rPr>
          <w:sz w:val="24"/>
          <w:szCs w:val="24"/>
        </w:rPr>
        <w:t xml:space="preserve">Ticket information: </w:t>
      </w:r>
      <w:r w:rsidR="009A0FE8" w:rsidRPr="007447F0">
        <w:rPr>
          <w:sz w:val="24"/>
          <w:szCs w:val="24"/>
        </w:rPr>
        <w:t xml:space="preserve">Tickets through </w:t>
      </w:r>
      <w:proofErr w:type="spellStart"/>
      <w:r w:rsidR="009A0FE8" w:rsidRPr="007447F0">
        <w:rPr>
          <w:sz w:val="24"/>
          <w:szCs w:val="24"/>
        </w:rPr>
        <w:t>Tickatek</w:t>
      </w:r>
      <w:proofErr w:type="spellEnd"/>
    </w:p>
    <w:p w14:paraId="54C7C90B" w14:textId="708E5A19" w:rsidR="009A0FE8" w:rsidRPr="007447F0" w:rsidRDefault="00127416" w:rsidP="007447F0">
      <w:pPr>
        <w:pStyle w:val="Normal1"/>
        <w:widowControl w:val="0"/>
        <w:pBdr>
          <w:top w:val="nil"/>
          <w:left w:val="nil"/>
          <w:bottom w:val="nil"/>
          <w:right w:val="nil"/>
          <w:between w:val="nil"/>
        </w:pBdr>
        <w:rPr>
          <w:rFonts w:asciiTheme="minorHAnsi" w:eastAsia="Arial" w:hAnsiTheme="minorHAnsi" w:cs="Arial"/>
          <w:b/>
          <w:bCs/>
          <w:color w:val="000000"/>
        </w:rPr>
      </w:pPr>
      <w:r w:rsidRPr="007447F0">
        <w:rPr>
          <w:rFonts w:asciiTheme="minorHAnsi" w:hAnsiTheme="minorHAnsi"/>
        </w:rPr>
        <w:t xml:space="preserve">Getting to the event:  </w:t>
      </w:r>
      <w:r w:rsidR="009A0FE8" w:rsidRPr="007447F0">
        <w:rPr>
          <w:rFonts w:asciiTheme="minorHAnsi" w:hAnsiTheme="minorHAnsi"/>
        </w:rPr>
        <w:t xml:space="preserve">The production takes place </w:t>
      </w:r>
      <w:r w:rsidR="009A0FE8" w:rsidRPr="007447F0">
        <w:rPr>
          <w:rFonts w:asciiTheme="minorHAnsi" w:eastAsia="Arial" w:hAnsiTheme="minorHAnsi" w:cs="Arial"/>
          <w:color w:val="000000"/>
        </w:rPr>
        <w:t xml:space="preserve">in the </w:t>
      </w:r>
      <w:r w:rsidR="009A0FE8" w:rsidRPr="007447F0">
        <w:rPr>
          <w:rFonts w:asciiTheme="minorHAnsi" w:eastAsia="Arial" w:hAnsiTheme="minorHAnsi" w:cs="Arial"/>
          <w:b/>
          <w:bCs/>
          <w:color w:val="000000"/>
        </w:rPr>
        <w:t>Space Theatre</w:t>
      </w:r>
      <w:r w:rsidR="009A0FE8" w:rsidRPr="007447F0">
        <w:rPr>
          <w:rFonts w:asciiTheme="minorHAnsi" w:eastAsia="Arial" w:hAnsiTheme="minorHAnsi" w:cs="Arial"/>
          <w:color w:val="000000"/>
        </w:rPr>
        <w:t xml:space="preserve"> at the Adelaide Festival Centre. </w:t>
      </w:r>
    </w:p>
    <w:p w14:paraId="539A6F01" w14:textId="77777777" w:rsidR="007447F0" w:rsidRDefault="007447F0" w:rsidP="007447F0">
      <w:pPr>
        <w:spacing w:line="14" w:lineRule="exact"/>
        <w:rPr>
          <w:sz w:val="24"/>
          <w:szCs w:val="24"/>
        </w:rPr>
      </w:pPr>
    </w:p>
    <w:p w14:paraId="0B0368EF" w14:textId="04BD551F" w:rsidR="007447F0" w:rsidRDefault="007447F0" w:rsidP="007447F0">
      <w:pPr>
        <w:rPr>
          <w:sz w:val="24"/>
          <w:szCs w:val="24"/>
        </w:rPr>
      </w:pPr>
      <w:r w:rsidRPr="007447F0">
        <w:rPr>
          <w:sz w:val="24"/>
          <w:szCs w:val="24"/>
        </w:rPr>
        <w:t xml:space="preserve">Please contact the Adelaide Festival Centre on 131 246 for details on current Covid requirements and the best access route to the theatre complex. </w:t>
      </w:r>
    </w:p>
    <w:p w14:paraId="049CD39D" w14:textId="7A4C7A67" w:rsidR="009A0FE8" w:rsidRPr="007447F0" w:rsidRDefault="007447F0" w:rsidP="007447F0">
      <w:pPr>
        <w:pStyle w:val="Normal1"/>
        <w:widowControl w:val="0"/>
        <w:pBdr>
          <w:top w:val="nil"/>
          <w:left w:val="nil"/>
          <w:bottom w:val="nil"/>
          <w:right w:val="nil"/>
          <w:between w:val="nil"/>
        </w:pBdr>
        <w:rPr>
          <w:rFonts w:asciiTheme="minorHAnsi" w:eastAsia="Arial" w:hAnsiTheme="minorHAnsi" w:cs="Arial"/>
          <w:b/>
          <w:bCs/>
          <w:color w:val="000000"/>
        </w:rPr>
      </w:pPr>
      <w:r w:rsidRPr="007447F0">
        <w:rPr>
          <w:rFonts w:asciiTheme="minorHAnsi" w:eastAsia="Arial" w:hAnsiTheme="minorHAnsi" w:cs="Arial"/>
          <w:color w:val="000000"/>
        </w:rPr>
        <w:t>A</w:t>
      </w:r>
      <w:r>
        <w:rPr>
          <w:rFonts w:asciiTheme="minorHAnsi" w:eastAsia="Arial" w:hAnsiTheme="minorHAnsi" w:cs="Arial"/>
          <w:color w:val="000000"/>
        </w:rPr>
        <w:t>t the theatre, a</w:t>
      </w:r>
      <w:r w:rsidRPr="007447F0">
        <w:rPr>
          <w:rFonts w:asciiTheme="minorHAnsi" w:eastAsia="Arial" w:hAnsiTheme="minorHAnsi" w:cs="Arial"/>
          <w:color w:val="000000"/>
        </w:rPr>
        <w:t xml:space="preserve">ccess is through the Dunstan Playhouse foyer via the Riverbank Concourse. </w:t>
      </w:r>
      <w:r>
        <w:rPr>
          <w:rFonts w:asciiTheme="minorHAnsi" w:eastAsia="Arial" w:hAnsiTheme="minorHAnsi" w:cs="Arial"/>
          <w:color w:val="000000"/>
        </w:rPr>
        <w:t>The</w:t>
      </w:r>
      <w:r w:rsidR="009A0FE8" w:rsidRPr="007447F0">
        <w:rPr>
          <w:rFonts w:asciiTheme="minorHAnsi" w:eastAsia="Arial" w:hAnsiTheme="minorHAnsi" w:cs="Arial"/>
          <w:color w:val="000000"/>
        </w:rPr>
        <w:t xml:space="preserve"> Space Theatre is wheelchair accessible and guide dog friendly and there are two accessible toilets in the venue. One is opposite the bar in the Space Foyer. The other is opposite the main reception desk, near Door One of the Dunstan Playhouse. </w:t>
      </w:r>
      <w:r>
        <w:rPr>
          <w:rFonts w:asciiTheme="minorHAnsi" w:eastAsia="Arial" w:hAnsiTheme="minorHAnsi" w:cs="Arial"/>
          <w:color w:val="000000"/>
        </w:rPr>
        <w:t>A</w:t>
      </w:r>
      <w:r w:rsidR="009A0FE8" w:rsidRPr="007447F0">
        <w:rPr>
          <w:rFonts w:asciiTheme="minorHAnsi" w:hAnsiTheme="minorHAnsi"/>
        </w:rPr>
        <w:t xml:space="preserve">ssistance is offered by venue staff </w:t>
      </w:r>
    </w:p>
    <w:p w14:paraId="15A9B281" w14:textId="77777777" w:rsidR="007447F0" w:rsidRDefault="007447F0" w:rsidP="007447F0">
      <w:pPr>
        <w:spacing w:line="14" w:lineRule="exact"/>
        <w:rPr>
          <w:sz w:val="24"/>
          <w:szCs w:val="24"/>
        </w:rPr>
      </w:pPr>
    </w:p>
    <w:p w14:paraId="17E64473" w14:textId="6300AEBD" w:rsidR="0023557C" w:rsidRPr="007447F0" w:rsidRDefault="0023557C" w:rsidP="007447F0">
      <w:pPr>
        <w:pStyle w:val="Normal1"/>
        <w:widowControl w:val="0"/>
        <w:pBdr>
          <w:top w:val="nil"/>
          <w:left w:val="nil"/>
          <w:bottom w:val="nil"/>
          <w:right w:val="nil"/>
          <w:between w:val="nil"/>
        </w:pBdr>
        <w:spacing w:after="240"/>
        <w:rPr>
          <w:rFonts w:asciiTheme="minorHAnsi" w:eastAsia="Arial" w:hAnsiTheme="minorHAnsi" w:cs="Arial"/>
          <w:color w:val="000000"/>
        </w:rPr>
      </w:pPr>
      <w:r w:rsidRPr="007447F0">
        <w:rPr>
          <w:rFonts w:asciiTheme="minorHAnsi" w:eastAsia="Arial" w:hAnsiTheme="minorHAnsi" w:cs="Arial"/>
          <w:color w:val="000000"/>
        </w:rPr>
        <w:t>For all other disability access enquiries please contact Patron Services on email access@adelaidefestivalcentre.com.au or call 08 8216 8600.</w:t>
      </w:r>
    </w:p>
    <w:p w14:paraId="692D26BA" w14:textId="1F1578ED" w:rsidR="0023557C" w:rsidRPr="007447F0" w:rsidRDefault="0023557C" w:rsidP="007447F0">
      <w:pPr>
        <w:pStyle w:val="Normal1"/>
        <w:widowControl w:val="0"/>
        <w:pBdr>
          <w:top w:val="nil"/>
          <w:left w:val="nil"/>
          <w:bottom w:val="nil"/>
          <w:right w:val="nil"/>
          <w:between w:val="nil"/>
        </w:pBdr>
        <w:spacing w:after="240"/>
        <w:rPr>
          <w:rFonts w:asciiTheme="minorHAnsi" w:eastAsia="Arial" w:hAnsiTheme="minorHAnsi" w:cs="Arial"/>
          <w:color w:val="000000"/>
        </w:rPr>
      </w:pPr>
      <w:r w:rsidRPr="007447F0">
        <w:rPr>
          <w:rFonts w:asciiTheme="minorHAnsi" w:eastAsia="Arial" w:hAnsiTheme="minorHAnsi" w:cs="Arial"/>
          <w:color w:val="000000"/>
        </w:rPr>
        <w:t>For more information on audio described performances please contact Access2Arts using the email address audio.describer@access2arts.org.au or Voice/Text 0415 090 547. Or alternatively speak to one of the audio describers at the theatre.</w:t>
      </w:r>
    </w:p>
    <w:p w14:paraId="31449E4A" w14:textId="2DE3BD8F" w:rsidR="007447F0" w:rsidRPr="007447F0" w:rsidRDefault="007447F0" w:rsidP="007447F0">
      <w:pPr>
        <w:pStyle w:val="Normal1"/>
        <w:widowControl w:val="0"/>
        <w:pBdr>
          <w:top w:val="nil"/>
          <w:left w:val="nil"/>
          <w:bottom w:val="nil"/>
          <w:right w:val="nil"/>
          <w:between w:val="nil"/>
        </w:pBdr>
        <w:spacing w:after="240"/>
        <w:rPr>
          <w:rFonts w:asciiTheme="minorHAnsi" w:eastAsia="Arial" w:hAnsiTheme="minorHAnsi" w:cs="Arial"/>
          <w:color w:val="000000"/>
        </w:rPr>
      </w:pPr>
      <w:r w:rsidRPr="007447F0">
        <w:rPr>
          <w:rFonts w:asciiTheme="minorHAnsi" w:eastAsia="Arial" w:hAnsiTheme="minorHAnsi" w:cs="Arial"/>
          <w:color w:val="000000"/>
        </w:rPr>
        <w:t>This completes the audio description pre-show notes for</w:t>
      </w:r>
      <w:r>
        <w:rPr>
          <w:rFonts w:asciiTheme="minorHAnsi" w:eastAsia="Arial" w:hAnsiTheme="minorHAnsi" w:cs="Arial"/>
          <w:color w:val="000000"/>
        </w:rPr>
        <w:t xml:space="preserve"> </w:t>
      </w:r>
      <w:r w:rsidRPr="007447F0">
        <w:rPr>
          <w:rFonts w:asciiTheme="minorHAnsi" w:eastAsia="Arial" w:hAnsiTheme="minorHAnsi" w:cs="Arial"/>
          <w:b/>
          <w:bCs/>
          <w:color w:val="000000"/>
        </w:rPr>
        <w:t>Every Brilliant Thing</w:t>
      </w:r>
      <w:r>
        <w:rPr>
          <w:rFonts w:asciiTheme="minorHAnsi" w:eastAsia="Arial" w:hAnsiTheme="minorHAnsi" w:cs="Arial"/>
          <w:color w:val="000000"/>
        </w:rPr>
        <w:t xml:space="preserve"> </w:t>
      </w:r>
      <w:r w:rsidRPr="007447F0">
        <w:rPr>
          <w:rFonts w:asciiTheme="minorHAnsi" w:eastAsia="Arial" w:hAnsiTheme="minorHAnsi" w:cs="Arial"/>
          <w:color w:val="000000"/>
        </w:rPr>
        <w:t>and was produced by Jo Ankor and Charl</w:t>
      </w:r>
      <w:r w:rsidR="00903785">
        <w:rPr>
          <w:rFonts w:asciiTheme="minorHAnsi" w:eastAsia="Arial" w:hAnsiTheme="minorHAnsi" w:cs="Arial"/>
          <w:color w:val="000000"/>
        </w:rPr>
        <w:t>ey</w:t>
      </w:r>
      <w:r>
        <w:rPr>
          <w:rFonts w:asciiTheme="minorHAnsi" w:eastAsia="Arial" w:hAnsiTheme="minorHAnsi" w:cs="Arial"/>
          <w:color w:val="000000"/>
        </w:rPr>
        <w:t xml:space="preserve"> Sanders.</w:t>
      </w:r>
    </w:p>
    <w:p w14:paraId="1E32E044" w14:textId="15CCCE4D" w:rsidR="00127416" w:rsidRPr="007447F0" w:rsidRDefault="00127416" w:rsidP="007447F0">
      <w:pPr>
        <w:rPr>
          <w:sz w:val="24"/>
          <w:szCs w:val="24"/>
        </w:rPr>
      </w:pPr>
    </w:p>
    <w:sectPr w:rsidR="00127416" w:rsidRPr="007447F0" w:rsidSect="0005602C">
      <w:headerReference w:type="even" r:id="rId7"/>
      <w:headerReference w:type="default" r:id="rId8"/>
      <w:footerReference w:type="even" r:id="rId9"/>
      <w:footerReference w:type="default" r:id="rId10"/>
      <w:headerReference w:type="first" r:id="rId11"/>
      <w:footerReference w:type="first" r:id="rId12"/>
      <w:pgSz w:w="11906" w:h="16838"/>
      <w:pgMar w:top="1720" w:right="1440" w:bottom="63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DC8EE" w14:textId="77777777" w:rsidR="00DF4BEA" w:rsidRDefault="00DF4BEA" w:rsidP="000424D6">
      <w:pPr>
        <w:spacing w:after="0" w:line="240" w:lineRule="auto"/>
      </w:pPr>
      <w:r>
        <w:separator/>
      </w:r>
    </w:p>
  </w:endnote>
  <w:endnote w:type="continuationSeparator" w:id="0">
    <w:p w14:paraId="6085B618" w14:textId="77777777" w:rsidR="00DF4BEA" w:rsidRDefault="00DF4BEA" w:rsidP="0004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M Sans">
    <w:altName w:val="Calibri"/>
    <w:panose1 w:val="020B0604020202020204"/>
    <w:charset w:val="00"/>
    <w:family w:val="auto"/>
    <w:pitch w:val="variable"/>
    <w:sig w:usb0="8000002F" w:usb1="5000205B"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9850" w14:textId="77777777" w:rsidR="00BA56A3" w:rsidRDefault="00BA5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F045" w14:textId="77777777" w:rsidR="00BA56A3" w:rsidRDefault="00BA56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33EF" w14:textId="77777777" w:rsidR="00BA56A3" w:rsidRDefault="00BA5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725D" w14:textId="77777777" w:rsidR="00DF4BEA" w:rsidRDefault="00DF4BEA" w:rsidP="000424D6">
      <w:pPr>
        <w:spacing w:after="0" w:line="240" w:lineRule="auto"/>
      </w:pPr>
      <w:r>
        <w:separator/>
      </w:r>
    </w:p>
  </w:footnote>
  <w:footnote w:type="continuationSeparator" w:id="0">
    <w:p w14:paraId="13089D4B" w14:textId="77777777" w:rsidR="00DF4BEA" w:rsidRDefault="00DF4BEA" w:rsidP="00042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F41D" w14:textId="77777777" w:rsidR="00BA56A3" w:rsidRDefault="00BA5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3D2E" w14:textId="423B84A0" w:rsidR="000424D6" w:rsidRDefault="008E59A1">
    <w:pPr>
      <w:pStyle w:val="Header"/>
    </w:pPr>
    <w:r>
      <w:rPr>
        <w:noProof/>
        <w:lang w:eastAsia="en-AU"/>
      </w:rPr>
      <w:drawing>
        <wp:anchor distT="0" distB="0" distL="114300" distR="114300" simplePos="0" relativeHeight="251658240" behindDoc="1" locked="0" layoutInCell="1" allowOverlap="1" wp14:anchorId="005BC6C5" wp14:editId="5CE7C15F">
          <wp:simplePos x="0" y="0"/>
          <wp:positionH relativeFrom="column">
            <wp:posOffset>4696460</wp:posOffset>
          </wp:positionH>
          <wp:positionV relativeFrom="paragraph">
            <wp:posOffset>-356706</wp:posOffset>
          </wp:positionV>
          <wp:extent cx="1926109" cy="914400"/>
          <wp:effectExtent l="0" t="0" r="4445"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26109"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137E" w14:textId="77777777" w:rsidR="00BA56A3" w:rsidRDefault="00BA5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FBA"/>
    <w:multiLevelType w:val="hybridMultilevel"/>
    <w:tmpl w:val="67941A54"/>
    <w:lvl w:ilvl="0" w:tplc="322409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802CB5"/>
    <w:multiLevelType w:val="hybridMultilevel"/>
    <w:tmpl w:val="3F0614B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93D6D33"/>
    <w:multiLevelType w:val="hybridMultilevel"/>
    <w:tmpl w:val="F5C0854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0809806">
    <w:abstractNumId w:val="0"/>
  </w:num>
  <w:num w:numId="2" w16cid:durableId="350643242">
    <w:abstractNumId w:val="2"/>
  </w:num>
  <w:num w:numId="3" w16cid:durableId="1492722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D6"/>
    <w:rsid w:val="000424D6"/>
    <w:rsid w:val="0005602C"/>
    <w:rsid w:val="00092990"/>
    <w:rsid w:val="00127416"/>
    <w:rsid w:val="002277E4"/>
    <w:rsid w:val="0023557C"/>
    <w:rsid w:val="00265DC8"/>
    <w:rsid w:val="00292C93"/>
    <w:rsid w:val="00382E19"/>
    <w:rsid w:val="003B2C2A"/>
    <w:rsid w:val="0041405D"/>
    <w:rsid w:val="00416369"/>
    <w:rsid w:val="0044078D"/>
    <w:rsid w:val="00530F20"/>
    <w:rsid w:val="00673AB5"/>
    <w:rsid w:val="007447F0"/>
    <w:rsid w:val="008779EF"/>
    <w:rsid w:val="008B43DC"/>
    <w:rsid w:val="008E59A1"/>
    <w:rsid w:val="00903785"/>
    <w:rsid w:val="009A0FE8"/>
    <w:rsid w:val="009E0CEC"/>
    <w:rsid w:val="00A03769"/>
    <w:rsid w:val="00A20CA4"/>
    <w:rsid w:val="00A838C7"/>
    <w:rsid w:val="00BA56A3"/>
    <w:rsid w:val="00C017DE"/>
    <w:rsid w:val="00C11EC5"/>
    <w:rsid w:val="00C67C14"/>
    <w:rsid w:val="00CA55F0"/>
    <w:rsid w:val="00CE6EA8"/>
    <w:rsid w:val="00CF559B"/>
    <w:rsid w:val="00DF4BEA"/>
    <w:rsid w:val="00DF5890"/>
    <w:rsid w:val="00F371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49B3C"/>
  <w15:chartTrackingRefBased/>
  <w15:docId w15:val="{879AFABA-89ED-423C-A6D1-66CE18B6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4D6"/>
  </w:style>
  <w:style w:type="paragraph" w:styleId="Footer">
    <w:name w:val="footer"/>
    <w:basedOn w:val="Normal"/>
    <w:link w:val="FooterChar"/>
    <w:uiPriority w:val="99"/>
    <w:unhideWhenUsed/>
    <w:rsid w:val="00042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4D6"/>
  </w:style>
  <w:style w:type="table" w:styleId="TableGrid">
    <w:name w:val="Table Grid"/>
    <w:basedOn w:val="TableNormal"/>
    <w:uiPriority w:val="39"/>
    <w:rsid w:val="008E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C14"/>
    <w:rPr>
      <w:color w:val="034A90" w:themeColor="hyperlink"/>
      <w:u w:val="single"/>
    </w:rPr>
  </w:style>
  <w:style w:type="character" w:customStyle="1" w:styleId="UnresolvedMention1">
    <w:name w:val="Unresolved Mention1"/>
    <w:basedOn w:val="DefaultParagraphFont"/>
    <w:uiPriority w:val="99"/>
    <w:semiHidden/>
    <w:unhideWhenUsed/>
    <w:rsid w:val="00C67C14"/>
    <w:rPr>
      <w:color w:val="605E5C"/>
      <w:shd w:val="clear" w:color="auto" w:fill="E1DFDD"/>
    </w:rPr>
  </w:style>
  <w:style w:type="paragraph" w:styleId="ListParagraph">
    <w:name w:val="List Paragraph"/>
    <w:basedOn w:val="Normal"/>
    <w:uiPriority w:val="34"/>
    <w:qFormat/>
    <w:rsid w:val="00127416"/>
    <w:pPr>
      <w:ind w:left="720"/>
      <w:contextualSpacing/>
    </w:pPr>
  </w:style>
  <w:style w:type="paragraph" w:styleId="NormalWeb">
    <w:name w:val="Normal (Web)"/>
    <w:basedOn w:val="Normal"/>
    <w:uiPriority w:val="99"/>
    <w:semiHidden/>
    <w:unhideWhenUsed/>
    <w:rsid w:val="00CF55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rsid w:val="0023557C"/>
    <w:pPr>
      <w:spacing w:after="0" w:line="240" w:lineRule="auto"/>
    </w:pPr>
    <w:rPr>
      <w:rFonts w:ascii="Helvetica Neue" w:eastAsia="Helvetica Neue" w:hAnsi="Helvetica Neue" w:cs="Helvetica Neue"/>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eme1">
  <a:themeElements>
    <a:clrScheme name="A2A Style">
      <a:dk1>
        <a:sysClr val="windowText" lastClr="000000"/>
      </a:dk1>
      <a:lt1>
        <a:sysClr val="window" lastClr="FFFFFF"/>
      </a:lt1>
      <a:dk2>
        <a:srgbClr val="44546A"/>
      </a:dk2>
      <a:lt2>
        <a:srgbClr val="E7E6E6"/>
      </a:lt2>
      <a:accent1>
        <a:srgbClr val="51C3C3"/>
      </a:accent1>
      <a:accent2>
        <a:srgbClr val="F0533C"/>
      </a:accent2>
      <a:accent3>
        <a:srgbClr val="FEC432"/>
      </a:accent3>
      <a:accent4>
        <a:srgbClr val="BC80B7"/>
      </a:accent4>
      <a:accent5>
        <a:srgbClr val="EF5582"/>
      </a:accent5>
      <a:accent6>
        <a:srgbClr val="70AD47"/>
      </a:accent6>
      <a:hlink>
        <a:srgbClr val="034A90"/>
      </a:hlink>
      <a:folHlink>
        <a:srgbClr val="6F3B55"/>
      </a:folHlink>
    </a:clrScheme>
    <a:fontScheme name="A2A DM Sans">
      <a:majorFont>
        <a:latin typeface="DM Sans"/>
        <a:ea typeface=""/>
        <a:cs typeface=""/>
      </a:majorFont>
      <a:minorFont>
        <a:latin typeface="DM Sans"/>
        <a:ea typeface=""/>
        <a:cs typeface=""/>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Jo Ankor</cp:lastModifiedBy>
  <cp:revision>14</cp:revision>
  <cp:lastPrinted>2021-07-06T07:18:00Z</cp:lastPrinted>
  <dcterms:created xsi:type="dcterms:W3CDTF">2021-07-06T07:19:00Z</dcterms:created>
  <dcterms:modified xsi:type="dcterms:W3CDTF">2023-05-05T00:47:00Z</dcterms:modified>
</cp:coreProperties>
</file>